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bookmarkStart w:id="16" w:name="_GoBack"/>
      <w:bookmarkEnd w:id="16"/>
    </w:p>
    <w:tbl>
      <w:tblPr>
        <w:tblStyle w:val="3"/>
        <w:tblW w:w="9396" w:type="dxa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ind w:left="2" w:hanging="2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inline distT="0" distB="0" distL="114300" distR="114300">
                  <wp:extent cx="895350" cy="3238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 xml:space="preserve">           南方汇通股份有限公司</w:t>
            </w:r>
          </w:p>
          <w:p>
            <w:pPr>
              <w:pStyle w:val="2"/>
              <w:pBdr>
                <w:bottom w:val="none" w:color="auto" w:sz="0" w:space="0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职业经理人（副总经理岗位）公开招聘报名表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 w:cs="宋体"/>
                <w:sz w:val="28"/>
                <w:szCs w:val="28"/>
              </w:rPr>
              <w:t>****.**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(**岁)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="宋体" w:hAnsi="宋体" w:cs="宋体"/>
                <w:sz w:val="28"/>
                <w:szCs w:val="28"/>
              </w:rPr>
              <w:t>****.**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 w:cs="宋体"/>
                <w:sz w:val="28"/>
                <w:szCs w:val="28"/>
              </w:rPr>
              <w:t>****.**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工学学士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****大学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****学院（系）****专业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07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（第一志愿）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（第二志愿）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8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0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12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14" w:name="A1701_20"/>
            <w:bookmarkEnd w:id="14"/>
            <w:r>
              <w:rPr>
                <w:rFonts w:hint="eastAsia" w:ascii="宋体" w:hAnsi="宋体" w:cs="宋体"/>
                <w:sz w:val="28"/>
                <w:szCs w:val="28"/>
              </w:rPr>
              <w:t>19**.**-19**.**  ****大学****学院（系）****专业学生</w:t>
            </w:r>
          </w:p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19**.**-19**.**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27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12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ectPr>
          <w:pgSz w:w="11907" w:h="16840"/>
          <w:pgMar w:top="2098" w:right="1474" w:bottom="1984" w:left="1587" w:header="340" w:footer="454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9443" w:type="dxa"/>
        <w:tblInd w:w="-5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92"/>
        <w:gridCol w:w="1274"/>
        <w:gridCol w:w="574"/>
        <w:gridCol w:w="1008"/>
        <w:gridCol w:w="4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10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430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 貌</w:t>
            </w:r>
          </w:p>
        </w:tc>
        <w:tc>
          <w:tcPr>
            <w:tcW w:w="4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6" w:hRule="exac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近三年主要工作业绩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（300字以内）</w:t>
            </w:r>
          </w:p>
        </w:tc>
        <w:tc>
          <w:tcPr>
            <w:tcW w:w="8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exact"/>
        <w:ind w:firstLine="434" w:firstLineChars="155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本人承诺无违法违纪行为并对以上内容真实性负责，如有信息不实或违反有关规定造成的后果责任自负。</w:t>
      </w:r>
    </w:p>
    <w:p>
      <w:pPr>
        <w:spacing w:before="156" w:beforeLines="50" w:line="320" w:lineRule="exact"/>
        <w:ind w:firstLine="434" w:firstLineChars="155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                联系电话（手机）：</w:t>
      </w:r>
    </w:p>
    <w:p>
      <w:pPr>
        <w:spacing w:before="156" w:beforeLines="50" w:line="320" w:lineRule="exact"/>
        <w:ind w:firstLine="434" w:firstLineChars="155"/>
        <w:rPr>
          <w:rFonts w:hint="eastAsia"/>
        </w:rPr>
      </w:pPr>
      <w:r>
        <w:rPr>
          <w:rFonts w:hint="eastAsia"/>
          <w:sz w:val="28"/>
          <w:szCs w:val="28"/>
        </w:rPr>
        <w:t xml:space="preserve">                          联系邮箱：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9"/>
    <w:rsid w:val="00A5645F"/>
    <w:rsid w:val="00FE3479"/>
    <w:rsid w:val="4EE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2021-06-01T02:04:00Z</dcterms:created>
  <dc:creator>千胜 金</dc:creator>
  <cp:lastModifiedBy>Administrator</cp:lastModifiedBy>
  <dcterms:modified xsi:type="dcterms:W3CDTF">2021-06-01T02:06:31Z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